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3A" w:rsidRPr="0072133B" w:rsidRDefault="007F2740">
      <w:r>
        <w:t xml:space="preserve">GGNet </w:t>
      </w:r>
      <w:r w:rsidR="0072133B" w:rsidRPr="0072133B">
        <w:t xml:space="preserve">Nascholingsmiddag </w:t>
      </w:r>
      <w:r w:rsidR="0076734F">
        <w:t xml:space="preserve">voor psychiaters en verpleegkundig specialisten, georganiseerd door de </w:t>
      </w:r>
      <w:r w:rsidR="0072133B" w:rsidRPr="0072133B">
        <w:t xml:space="preserve">leerkring psychiaters in samenwerking met </w:t>
      </w:r>
      <w:r w:rsidR="0076734F">
        <w:t xml:space="preserve">de leden van </w:t>
      </w:r>
      <w:r w:rsidR="0072133B" w:rsidRPr="0072133B">
        <w:t xml:space="preserve">de formularium- en </w:t>
      </w:r>
      <w:proofErr w:type="spellStart"/>
      <w:r w:rsidR="0072133B" w:rsidRPr="0072133B">
        <w:t>somatiekcommissie</w:t>
      </w:r>
      <w:proofErr w:type="spellEnd"/>
      <w:r w:rsidR="0072133B" w:rsidRPr="0072133B">
        <w:t xml:space="preserve">. </w:t>
      </w:r>
    </w:p>
    <w:p w:rsidR="0072133B" w:rsidRPr="0072133B" w:rsidRDefault="0072133B"/>
    <w:p w:rsidR="0072133B" w:rsidRPr="0072133B" w:rsidRDefault="0072133B">
      <w:bookmarkStart w:id="0" w:name="_GoBack"/>
      <w:r w:rsidRPr="0072133B">
        <w:t xml:space="preserve">Plaatsbepaling </w:t>
      </w:r>
      <w:proofErr w:type="spellStart"/>
      <w:r w:rsidR="007F2740">
        <w:t>a</w:t>
      </w:r>
      <w:r w:rsidR="0076734F">
        <w:t>ripiprazol</w:t>
      </w:r>
      <w:proofErr w:type="spellEnd"/>
      <w:r w:rsidR="0076734F">
        <w:t xml:space="preserve"> (</w:t>
      </w:r>
      <w:proofErr w:type="spellStart"/>
      <w:r w:rsidRPr="0072133B">
        <w:t>Abilify</w:t>
      </w:r>
      <w:proofErr w:type="spellEnd"/>
      <w:r w:rsidR="0076734F">
        <w:t>®)</w:t>
      </w:r>
      <w:r w:rsidRPr="0072133B">
        <w:t>.</w:t>
      </w:r>
    </w:p>
    <w:bookmarkEnd w:id="0"/>
    <w:p w:rsidR="0072133B" w:rsidRDefault="0072133B"/>
    <w:p w:rsidR="005C4BB6" w:rsidRDefault="0072133B">
      <w:r>
        <w:t xml:space="preserve">Dit jaar is </w:t>
      </w:r>
      <w:r w:rsidR="004C23F5">
        <w:t>d</w:t>
      </w:r>
      <w:r>
        <w:t xml:space="preserve">e vierde editie van het nieuwe formularium van GGNet uitgekomen. </w:t>
      </w:r>
      <w:r w:rsidR="005C4BB6">
        <w:t xml:space="preserve">Bij elke editie zijn alle medicijnen en indicatiegebieden tegen het licht gehouden en is telkens gekeken naar nieuwe ontwikkelingen op het gebied van richtlijnen, opvallende publicaties en vaste naslagwerken. Vanaf het begin stond de commissie open voor opbouwende kritiek en </w:t>
      </w:r>
      <w:r w:rsidR="0076734F">
        <w:t>(</w:t>
      </w:r>
      <w:r w:rsidR="005C4BB6">
        <w:t>on</w:t>
      </w:r>
      <w:r w:rsidR="0076734F">
        <w:t>)</w:t>
      </w:r>
      <w:r w:rsidR="005C4BB6">
        <w:t>gevraagde adviezen</w:t>
      </w:r>
      <w:r w:rsidR="0076734F">
        <w:t xml:space="preserve"> om zo te komen tot een groeidocument, die meegaat met de groeiende kennis en veranderingen in de zorg. </w:t>
      </w:r>
      <w:r w:rsidR="007F2740">
        <w:t xml:space="preserve">Zo is </w:t>
      </w:r>
      <w:r w:rsidR="00FC7A78">
        <w:t>bijvoorbeeld</w:t>
      </w:r>
      <w:r w:rsidR="007F2740">
        <w:t xml:space="preserve"> </w:t>
      </w:r>
      <w:proofErr w:type="spellStart"/>
      <w:r w:rsidR="007F2740">
        <w:t>quetiapine</w:t>
      </w:r>
      <w:proofErr w:type="spellEnd"/>
      <w:r w:rsidR="007F2740">
        <w:t xml:space="preserve"> 25mg, 1dd1 ante </w:t>
      </w:r>
      <w:proofErr w:type="spellStart"/>
      <w:r w:rsidR="007F2740">
        <w:t>noctum</w:t>
      </w:r>
      <w:proofErr w:type="spellEnd"/>
      <w:r w:rsidR="007F2740">
        <w:t xml:space="preserve"> voor de indicatie insomnia</w:t>
      </w:r>
      <w:r w:rsidR="00873C90">
        <w:t>stoornis</w:t>
      </w:r>
      <w:r w:rsidR="007F2740">
        <w:t xml:space="preserve"> u</w:t>
      </w:r>
      <w:r w:rsidR="00873C90">
        <w:t>it een eerdere editie geschrapt en is</w:t>
      </w:r>
      <w:r w:rsidR="007F2740">
        <w:t xml:space="preserve"> sinds dit jaar</w:t>
      </w:r>
      <w:r w:rsidR="007F2740" w:rsidRPr="007F2740">
        <w:t xml:space="preserve"> de tabel voor somatische controles opgesteld e</w:t>
      </w:r>
      <w:r w:rsidR="00873C90">
        <w:t>n meegenomen in het formularium.</w:t>
      </w:r>
    </w:p>
    <w:p w:rsidR="004C23F5" w:rsidRDefault="004C23F5"/>
    <w:p w:rsidR="0072133B" w:rsidRDefault="007F2740">
      <w:r>
        <w:t xml:space="preserve">Nu het </w:t>
      </w:r>
      <w:r w:rsidR="00FC7A78">
        <w:t>door</w:t>
      </w:r>
      <w:r>
        <w:t xml:space="preserve"> introductie en uitbouw van</w:t>
      </w:r>
      <w:r w:rsidR="00512C8C">
        <w:t xml:space="preserve"> </w:t>
      </w:r>
      <w:proofErr w:type="spellStart"/>
      <w:r w:rsidR="00512C8C">
        <w:t>M</w:t>
      </w:r>
      <w:r w:rsidR="005C4BB6">
        <w:t>edimo</w:t>
      </w:r>
      <w:proofErr w:type="spellEnd"/>
      <w:r w:rsidR="00512C8C">
        <w:t>®</w:t>
      </w:r>
      <w:r w:rsidR="00FC7A78">
        <w:t xml:space="preserve"> gemakkelijker inzichtelijk is </w:t>
      </w:r>
      <w:r w:rsidR="005C4BB6">
        <w:t>wat er aan medicat</w:t>
      </w:r>
      <w:r w:rsidR="0076734F">
        <w:t xml:space="preserve">ie wordt voorgeschreven, </w:t>
      </w:r>
      <w:r w:rsidR="00FC7A78">
        <w:t xml:space="preserve">zowel klinisch als poliklinisch en zowel binnen het formularium als daarbuiten, </w:t>
      </w:r>
      <w:r w:rsidR="0076734F">
        <w:t xml:space="preserve">is het mogelijk om met deze data op een ander niveau naar voorschrijfgedrag en medicatie-veiligheid te kijken. Een van de </w:t>
      </w:r>
      <w:r>
        <w:t xml:space="preserve">opvallende middelen, niet alleen qua aantallen, maar ook qua kosten is </w:t>
      </w:r>
      <w:proofErr w:type="spellStart"/>
      <w:r>
        <w:t>aripiprazol</w:t>
      </w:r>
      <w:proofErr w:type="spellEnd"/>
      <w:r>
        <w:t xml:space="preserve">. Met de nieuwe opzet van deze nascholingsmiddag proberen we de voor- en nadelen van </w:t>
      </w:r>
      <w:proofErr w:type="spellStart"/>
      <w:r>
        <w:t>aripiprazol</w:t>
      </w:r>
      <w:proofErr w:type="spellEnd"/>
      <w:r>
        <w:t xml:space="preserve"> inzichtelijk te maken en na een brede discussie tot een </w:t>
      </w:r>
      <w:r w:rsidR="00873C90">
        <w:t xml:space="preserve">goed beeld te komen van de huidige stand van zaken qua wetenschappelijke evidentie qua werkzaamheid en indicatiegebieden, </w:t>
      </w:r>
      <w:r w:rsidR="00FC7A78">
        <w:t xml:space="preserve">publicaties en </w:t>
      </w:r>
      <w:r w:rsidR="00873C90">
        <w:t>ervaringen uit het ve</w:t>
      </w:r>
      <w:r w:rsidR="00512C8C">
        <w:t xml:space="preserve">ld, onderbouwd met data vanuit </w:t>
      </w:r>
      <w:proofErr w:type="spellStart"/>
      <w:r w:rsidR="00512C8C">
        <w:t>M</w:t>
      </w:r>
      <w:r w:rsidR="00873C90">
        <w:t>edimo</w:t>
      </w:r>
      <w:proofErr w:type="spellEnd"/>
      <w:r w:rsidR="00512C8C">
        <w:t>®</w:t>
      </w:r>
      <w:r w:rsidR="00FC7A78">
        <w:t xml:space="preserve"> en casuïstiek</w:t>
      </w:r>
      <w:r w:rsidR="00873C90">
        <w:t>.</w:t>
      </w:r>
    </w:p>
    <w:p w:rsidR="0072133B" w:rsidRDefault="0072133B"/>
    <w:p w:rsidR="00FC7A78" w:rsidRDefault="00FC7A78">
      <w:r>
        <w:t>Accreditatie wordt aangevraagd bij de NVvP.</w:t>
      </w:r>
    </w:p>
    <w:p w:rsidR="00FC7A78" w:rsidRPr="0072133B" w:rsidRDefault="00FC7A78"/>
    <w:p w:rsidR="0072133B" w:rsidRPr="007F2740" w:rsidRDefault="0072133B" w:rsidP="0072133B">
      <w:pPr>
        <w:rPr>
          <w:lang w:eastAsia="en-US"/>
        </w:rPr>
      </w:pPr>
      <w:r w:rsidRPr="007F2740">
        <w:rPr>
          <w:lang w:eastAsia="en-US"/>
        </w:rPr>
        <w:t>Locatie: de Boog in Warnsveld.</w:t>
      </w:r>
    </w:p>
    <w:p w:rsidR="0072133B" w:rsidRPr="007F2740" w:rsidRDefault="0072133B" w:rsidP="0072133B">
      <w:pPr>
        <w:rPr>
          <w:lang w:eastAsia="en-US"/>
        </w:rPr>
      </w:pPr>
    </w:p>
    <w:p w:rsidR="0072133B" w:rsidRPr="007F2740" w:rsidRDefault="007F2740" w:rsidP="0072133B">
      <w:pPr>
        <w:rPr>
          <w:lang w:eastAsia="en-US"/>
        </w:rPr>
      </w:pPr>
      <w:r w:rsidRPr="007F2740">
        <w:rPr>
          <w:lang w:eastAsia="en-US"/>
        </w:rPr>
        <w:t>13:00</w:t>
      </w:r>
      <w:r w:rsidRPr="007F2740">
        <w:rPr>
          <w:lang w:eastAsia="en-US"/>
        </w:rPr>
        <w:tab/>
        <w:t>ontvangst en inleiding</w:t>
      </w:r>
    </w:p>
    <w:p w:rsidR="0072133B" w:rsidRPr="007F2740" w:rsidRDefault="0072133B" w:rsidP="00873C90">
      <w:pPr>
        <w:rPr>
          <w:lang w:eastAsia="en-US"/>
        </w:rPr>
      </w:pPr>
      <w:r w:rsidRPr="007F2740">
        <w:rPr>
          <w:lang w:eastAsia="en-US"/>
        </w:rPr>
        <w:t xml:space="preserve">13:15 </w:t>
      </w:r>
      <w:r w:rsidR="007F2740" w:rsidRPr="007F2740">
        <w:rPr>
          <w:lang w:eastAsia="en-US"/>
        </w:rPr>
        <w:tab/>
      </w:r>
      <w:proofErr w:type="spellStart"/>
      <w:r w:rsidR="00873C90">
        <w:rPr>
          <w:lang w:eastAsia="en-US"/>
        </w:rPr>
        <w:t>a</w:t>
      </w:r>
      <w:r w:rsidR="0076734F" w:rsidRPr="007F2740">
        <w:rPr>
          <w:lang w:eastAsia="en-US"/>
        </w:rPr>
        <w:t>ripiprazol</w:t>
      </w:r>
      <w:proofErr w:type="spellEnd"/>
      <w:r w:rsidR="0076734F" w:rsidRPr="007F2740">
        <w:rPr>
          <w:lang w:eastAsia="en-US"/>
        </w:rPr>
        <w:t xml:space="preserve"> (</w:t>
      </w:r>
      <w:proofErr w:type="spellStart"/>
      <w:r w:rsidRPr="007F2740">
        <w:rPr>
          <w:lang w:eastAsia="en-US"/>
        </w:rPr>
        <w:t>Abilify</w:t>
      </w:r>
      <w:proofErr w:type="spellEnd"/>
      <w:r w:rsidR="0076734F" w:rsidRPr="007F2740">
        <w:rPr>
          <w:lang w:eastAsia="en-US"/>
        </w:rPr>
        <w:t>®)</w:t>
      </w:r>
      <w:r w:rsidR="00873C90">
        <w:rPr>
          <w:lang w:eastAsia="en-US"/>
        </w:rPr>
        <w:t>.</w:t>
      </w:r>
      <w:r w:rsidR="0076734F" w:rsidRPr="007F2740">
        <w:rPr>
          <w:lang w:eastAsia="en-US"/>
        </w:rPr>
        <w:t xml:space="preserve"> Algemene inleiding door mw. </w:t>
      </w:r>
      <w:r w:rsidR="00A967FD">
        <w:rPr>
          <w:lang w:eastAsia="en-US"/>
        </w:rPr>
        <w:t xml:space="preserve">dr. </w:t>
      </w:r>
      <w:r w:rsidR="0076734F" w:rsidRPr="007F2740">
        <w:rPr>
          <w:lang w:eastAsia="en-US"/>
        </w:rPr>
        <w:t>A.</w:t>
      </w:r>
      <w:r w:rsidR="005F7D25">
        <w:rPr>
          <w:lang w:eastAsia="en-US"/>
        </w:rPr>
        <w:t xml:space="preserve"> van</w:t>
      </w:r>
      <w:r w:rsidR="0076734F" w:rsidRPr="007F2740">
        <w:rPr>
          <w:lang w:eastAsia="en-US"/>
        </w:rPr>
        <w:t xml:space="preserve"> Beelen, </w:t>
      </w:r>
      <w:proofErr w:type="spellStart"/>
      <w:r w:rsidR="0076734F" w:rsidRPr="007F2740">
        <w:rPr>
          <w:lang w:eastAsia="en-US"/>
        </w:rPr>
        <w:t>Lundbeck</w:t>
      </w:r>
      <w:proofErr w:type="spellEnd"/>
      <w:r w:rsidR="0076734F" w:rsidRPr="007F2740">
        <w:rPr>
          <w:lang w:eastAsia="en-US"/>
        </w:rPr>
        <w:t xml:space="preserve">. </w:t>
      </w:r>
    </w:p>
    <w:p w:rsidR="0072133B" w:rsidRPr="007F2740" w:rsidRDefault="0072133B" w:rsidP="0072133B">
      <w:pPr>
        <w:rPr>
          <w:lang w:eastAsia="en-US"/>
        </w:rPr>
      </w:pPr>
      <w:r w:rsidRPr="007F2740">
        <w:rPr>
          <w:lang w:eastAsia="en-US"/>
        </w:rPr>
        <w:t xml:space="preserve">14:15 </w:t>
      </w:r>
      <w:r w:rsidR="007F2740" w:rsidRPr="007F2740">
        <w:rPr>
          <w:lang w:eastAsia="en-US"/>
        </w:rPr>
        <w:tab/>
      </w:r>
      <w:r w:rsidRPr="007F2740">
        <w:rPr>
          <w:lang w:eastAsia="en-US"/>
        </w:rPr>
        <w:t>discussie/vragen</w:t>
      </w:r>
    </w:p>
    <w:p w:rsidR="0072133B" w:rsidRPr="007F2740" w:rsidRDefault="0072133B" w:rsidP="0072133B">
      <w:pPr>
        <w:tabs>
          <w:tab w:val="left" w:pos="1605"/>
        </w:tabs>
        <w:rPr>
          <w:lang w:eastAsia="en-US"/>
        </w:rPr>
      </w:pPr>
      <w:r w:rsidRPr="007F2740">
        <w:rPr>
          <w:lang w:eastAsia="en-US"/>
        </w:rPr>
        <w:tab/>
      </w:r>
    </w:p>
    <w:p w:rsidR="0072133B" w:rsidRPr="007F2740" w:rsidRDefault="0072133B" w:rsidP="0072133B">
      <w:pPr>
        <w:rPr>
          <w:lang w:eastAsia="en-US"/>
        </w:rPr>
      </w:pPr>
      <w:r w:rsidRPr="007F2740">
        <w:rPr>
          <w:lang w:eastAsia="en-US"/>
        </w:rPr>
        <w:t xml:space="preserve">14:30 </w:t>
      </w:r>
      <w:r w:rsidR="007F2740" w:rsidRPr="007F2740">
        <w:rPr>
          <w:lang w:eastAsia="en-US"/>
        </w:rPr>
        <w:tab/>
      </w:r>
      <w:r w:rsidRPr="007F2740">
        <w:rPr>
          <w:lang w:eastAsia="en-US"/>
        </w:rPr>
        <w:t>koffie/</w:t>
      </w:r>
      <w:proofErr w:type="spellStart"/>
      <w:r w:rsidRPr="007F2740">
        <w:rPr>
          <w:lang w:eastAsia="en-US"/>
        </w:rPr>
        <w:t>thee-pauze</w:t>
      </w:r>
      <w:proofErr w:type="spellEnd"/>
      <w:r w:rsidRPr="007F2740">
        <w:rPr>
          <w:lang w:eastAsia="en-US"/>
        </w:rPr>
        <w:t>.</w:t>
      </w:r>
    </w:p>
    <w:p w:rsidR="0072133B" w:rsidRPr="007F2740" w:rsidRDefault="0072133B" w:rsidP="0072133B">
      <w:pPr>
        <w:rPr>
          <w:lang w:eastAsia="en-US"/>
        </w:rPr>
      </w:pPr>
    </w:p>
    <w:p w:rsidR="00512C8C" w:rsidRDefault="0072133B" w:rsidP="0072133B">
      <w:pPr>
        <w:rPr>
          <w:lang w:eastAsia="en-US"/>
        </w:rPr>
      </w:pPr>
      <w:r w:rsidRPr="007F2740">
        <w:rPr>
          <w:lang w:eastAsia="en-US"/>
        </w:rPr>
        <w:t xml:space="preserve">15:00 </w:t>
      </w:r>
      <w:r w:rsidR="007F2740" w:rsidRPr="007F2740">
        <w:rPr>
          <w:lang w:eastAsia="en-US"/>
        </w:rPr>
        <w:tab/>
        <w:t xml:space="preserve">opname in het formularium? Ja! </w:t>
      </w:r>
      <w:r w:rsidRPr="007F2740">
        <w:rPr>
          <w:lang w:eastAsia="en-US"/>
        </w:rPr>
        <w:t>drs.</w:t>
      </w:r>
      <w:r w:rsidR="007F2740" w:rsidRPr="007F2740">
        <w:rPr>
          <w:lang w:eastAsia="en-US"/>
        </w:rPr>
        <w:t xml:space="preserve"> </w:t>
      </w:r>
      <w:r w:rsidR="00512C8C">
        <w:rPr>
          <w:lang w:eastAsia="en-US"/>
        </w:rPr>
        <w:t>M. Veereschild</w:t>
      </w:r>
      <w:r w:rsidR="007F2740" w:rsidRPr="007F2740">
        <w:rPr>
          <w:lang w:eastAsia="en-US"/>
        </w:rPr>
        <w:t xml:space="preserve">, </w:t>
      </w:r>
      <w:r w:rsidR="00512C8C">
        <w:rPr>
          <w:lang w:eastAsia="en-US"/>
        </w:rPr>
        <w:t xml:space="preserve">psychiater GGNet, voorzitter </w:t>
      </w:r>
    </w:p>
    <w:p w:rsidR="0072133B" w:rsidRPr="007F2740" w:rsidRDefault="00512C8C" w:rsidP="00512C8C">
      <w:pPr>
        <w:ind w:firstLine="705"/>
        <w:rPr>
          <w:lang w:eastAsia="en-US"/>
        </w:rPr>
      </w:pPr>
      <w:r>
        <w:rPr>
          <w:lang w:eastAsia="en-US"/>
        </w:rPr>
        <w:t xml:space="preserve">formularium- en </w:t>
      </w:r>
      <w:proofErr w:type="spellStart"/>
      <w:r>
        <w:rPr>
          <w:lang w:eastAsia="en-US"/>
        </w:rPr>
        <w:t>somatiekcommissie</w:t>
      </w:r>
      <w:proofErr w:type="spellEnd"/>
      <w:r>
        <w:rPr>
          <w:lang w:eastAsia="en-US"/>
        </w:rPr>
        <w:t>.</w:t>
      </w:r>
    </w:p>
    <w:p w:rsidR="0072133B" w:rsidRPr="007F2740" w:rsidRDefault="0072133B" w:rsidP="00FC7A78">
      <w:pPr>
        <w:ind w:left="705" w:hanging="705"/>
        <w:rPr>
          <w:lang w:eastAsia="en-US"/>
        </w:rPr>
      </w:pPr>
      <w:r w:rsidRPr="007F2740">
        <w:rPr>
          <w:lang w:eastAsia="en-US"/>
        </w:rPr>
        <w:t xml:space="preserve">15:30 </w:t>
      </w:r>
      <w:r w:rsidR="007F2740" w:rsidRPr="007F2740">
        <w:rPr>
          <w:lang w:eastAsia="en-US"/>
        </w:rPr>
        <w:tab/>
        <w:t xml:space="preserve">opname in het formularium? Misschien niet! </w:t>
      </w:r>
      <w:r w:rsidRPr="007F2740">
        <w:rPr>
          <w:lang w:eastAsia="en-US"/>
        </w:rPr>
        <w:t>mw.</w:t>
      </w:r>
      <w:r w:rsidR="00FC7A78">
        <w:rPr>
          <w:lang w:eastAsia="en-US"/>
        </w:rPr>
        <w:t xml:space="preserve"> drs. </w:t>
      </w:r>
      <w:r w:rsidRPr="007F2740">
        <w:rPr>
          <w:lang w:eastAsia="en-US"/>
        </w:rPr>
        <w:t xml:space="preserve">M. Verhoef, </w:t>
      </w:r>
      <w:proofErr w:type="spellStart"/>
      <w:r w:rsidRPr="007F2740">
        <w:rPr>
          <w:lang w:eastAsia="en-US"/>
        </w:rPr>
        <w:t>aios</w:t>
      </w:r>
      <w:proofErr w:type="spellEnd"/>
      <w:r w:rsidRPr="007F2740">
        <w:rPr>
          <w:lang w:eastAsia="en-US"/>
        </w:rPr>
        <w:t xml:space="preserve"> </w:t>
      </w:r>
      <w:proofErr w:type="spellStart"/>
      <w:r w:rsidRPr="007F2740">
        <w:rPr>
          <w:lang w:eastAsia="en-US"/>
        </w:rPr>
        <w:t>GGNet</w:t>
      </w:r>
      <w:proofErr w:type="spellEnd"/>
      <w:r w:rsidRPr="007F2740">
        <w:rPr>
          <w:lang w:eastAsia="en-US"/>
        </w:rPr>
        <w:t xml:space="preserve"> </w:t>
      </w:r>
      <w:proofErr w:type="spellStart"/>
      <w:r w:rsidR="00FC7A78">
        <w:rPr>
          <w:lang w:eastAsia="en-US"/>
        </w:rPr>
        <w:t>aios</w:t>
      </w:r>
      <w:proofErr w:type="spellEnd"/>
      <w:r w:rsidR="00FC7A78">
        <w:rPr>
          <w:lang w:eastAsia="en-US"/>
        </w:rPr>
        <w:t xml:space="preserve">-lid formularium- en </w:t>
      </w:r>
      <w:proofErr w:type="spellStart"/>
      <w:r w:rsidR="00FC7A78">
        <w:rPr>
          <w:lang w:eastAsia="en-US"/>
        </w:rPr>
        <w:t>somatiekcommissie</w:t>
      </w:r>
      <w:proofErr w:type="spellEnd"/>
      <w:r w:rsidR="00FC7A78">
        <w:rPr>
          <w:lang w:eastAsia="en-US"/>
        </w:rPr>
        <w:t xml:space="preserve"> </w:t>
      </w:r>
      <w:r w:rsidRPr="007F2740">
        <w:rPr>
          <w:lang w:eastAsia="en-US"/>
        </w:rPr>
        <w:t xml:space="preserve">samen met drs. </w:t>
      </w:r>
      <w:r w:rsidR="00512C8C">
        <w:rPr>
          <w:lang w:eastAsia="en-US"/>
        </w:rPr>
        <w:t>T. Burm,</w:t>
      </w:r>
      <w:r w:rsidRPr="007F2740">
        <w:rPr>
          <w:lang w:eastAsia="en-US"/>
        </w:rPr>
        <w:t xml:space="preserve"> </w:t>
      </w:r>
      <w:r w:rsidR="00512C8C">
        <w:rPr>
          <w:lang w:eastAsia="en-US"/>
        </w:rPr>
        <w:t>ouderenpsychiater</w:t>
      </w:r>
      <w:r w:rsidR="00FC7A78">
        <w:rPr>
          <w:lang w:eastAsia="en-US"/>
        </w:rPr>
        <w:t>.</w:t>
      </w:r>
    </w:p>
    <w:p w:rsidR="0072133B" w:rsidRPr="007F2740" w:rsidRDefault="0072133B" w:rsidP="004C23F5">
      <w:pPr>
        <w:ind w:left="705" w:hanging="705"/>
        <w:rPr>
          <w:lang w:eastAsia="en-US"/>
        </w:rPr>
      </w:pPr>
      <w:r w:rsidRPr="007F2740">
        <w:rPr>
          <w:lang w:eastAsia="en-US"/>
        </w:rPr>
        <w:t xml:space="preserve">16:00 </w:t>
      </w:r>
      <w:r w:rsidR="007F2740" w:rsidRPr="007F2740">
        <w:rPr>
          <w:lang w:eastAsia="en-US"/>
        </w:rPr>
        <w:tab/>
      </w:r>
      <w:r w:rsidRPr="007F2740">
        <w:rPr>
          <w:lang w:eastAsia="en-US"/>
        </w:rPr>
        <w:t>opsplitsen in 4 kleinere groepen voor d</w:t>
      </w:r>
      <w:r w:rsidR="004C23F5">
        <w:rPr>
          <w:lang w:eastAsia="en-US"/>
        </w:rPr>
        <w:t xml:space="preserve">iscussie over de toegevoegde waarde van </w:t>
      </w:r>
      <w:proofErr w:type="spellStart"/>
      <w:r w:rsidR="004C23F5">
        <w:rPr>
          <w:lang w:eastAsia="en-US"/>
        </w:rPr>
        <w:t>aripiprazol</w:t>
      </w:r>
      <w:proofErr w:type="spellEnd"/>
      <w:r w:rsidR="004C23F5">
        <w:rPr>
          <w:lang w:eastAsia="en-US"/>
        </w:rPr>
        <w:t xml:space="preserve"> van opname in het volgende formularium</w:t>
      </w:r>
      <w:r w:rsidRPr="007F2740">
        <w:rPr>
          <w:lang w:eastAsia="en-US"/>
        </w:rPr>
        <w:t>.</w:t>
      </w:r>
    </w:p>
    <w:p w:rsidR="0072133B" w:rsidRPr="007F2740" w:rsidRDefault="0072133B" w:rsidP="0072133B">
      <w:pPr>
        <w:rPr>
          <w:lang w:eastAsia="en-US"/>
        </w:rPr>
      </w:pPr>
      <w:r w:rsidRPr="007F2740">
        <w:rPr>
          <w:lang w:eastAsia="en-US"/>
        </w:rPr>
        <w:t xml:space="preserve">16:30 </w:t>
      </w:r>
      <w:r w:rsidR="007F2740" w:rsidRPr="007F2740">
        <w:rPr>
          <w:lang w:eastAsia="en-US"/>
        </w:rPr>
        <w:tab/>
      </w:r>
      <w:r w:rsidR="00FC7A78">
        <w:rPr>
          <w:lang w:eastAsia="en-US"/>
        </w:rPr>
        <w:t xml:space="preserve">plenaire </w:t>
      </w:r>
      <w:r w:rsidRPr="007F2740">
        <w:rPr>
          <w:lang w:eastAsia="en-US"/>
        </w:rPr>
        <w:t>discussie / samenvatting.</w:t>
      </w:r>
    </w:p>
    <w:p w:rsidR="0072133B" w:rsidRPr="007F2740" w:rsidRDefault="0072133B" w:rsidP="0072133B">
      <w:pPr>
        <w:rPr>
          <w:lang w:eastAsia="en-US"/>
        </w:rPr>
      </w:pPr>
    </w:p>
    <w:p w:rsidR="0072133B" w:rsidRPr="007F2740" w:rsidRDefault="007F2740" w:rsidP="0072133B">
      <w:pPr>
        <w:rPr>
          <w:lang w:eastAsia="en-US"/>
        </w:rPr>
      </w:pPr>
      <w:r w:rsidRPr="007F2740">
        <w:rPr>
          <w:lang w:eastAsia="en-US"/>
        </w:rPr>
        <w:t xml:space="preserve">17:00 </w:t>
      </w:r>
      <w:r w:rsidRPr="007F2740">
        <w:rPr>
          <w:lang w:eastAsia="en-US"/>
        </w:rPr>
        <w:tab/>
      </w:r>
      <w:r w:rsidR="0072133B" w:rsidRPr="007F2740">
        <w:rPr>
          <w:lang w:eastAsia="en-US"/>
        </w:rPr>
        <w:t>borrel.</w:t>
      </w:r>
    </w:p>
    <w:p w:rsidR="00FC7A78" w:rsidRDefault="00FC7A78"/>
    <w:p w:rsidR="00512C8C" w:rsidRDefault="00512C8C"/>
    <w:p w:rsidR="00FC7A78" w:rsidRDefault="00FC7A78">
      <w:proofErr w:type="spellStart"/>
      <w:r>
        <w:t>Disclosure</w:t>
      </w:r>
      <w:proofErr w:type="spellEnd"/>
      <w:r>
        <w:t>:</w:t>
      </w:r>
    </w:p>
    <w:p w:rsidR="00FC7A78" w:rsidRDefault="00FC7A78">
      <w:proofErr w:type="spellStart"/>
      <w:r>
        <w:t>Lundbeck</w:t>
      </w:r>
      <w:proofErr w:type="spellEnd"/>
      <w:r>
        <w:t xml:space="preserve"> draagt niet financieel bij aan de nascholingsmiddag. </w:t>
      </w:r>
    </w:p>
    <w:p w:rsidR="00FC7A78" w:rsidRPr="007F2740" w:rsidRDefault="00FC7A78">
      <w:r>
        <w:t xml:space="preserve">De leden van de </w:t>
      </w:r>
      <w:r w:rsidR="004C23F5">
        <w:t>Geneesmiddelencommi</w:t>
      </w:r>
      <w:r w:rsidR="00512C8C">
        <w:t>s</w:t>
      </w:r>
      <w:r w:rsidR="004C23F5">
        <w:t>sie en van de F</w:t>
      </w:r>
      <w:r w:rsidR="00512C8C">
        <w:t xml:space="preserve">ormularium- en </w:t>
      </w:r>
      <w:proofErr w:type="spellStart"/>
      <w:r w:rsidR="00512C8C">
        <w:t>S</w:t>
      </w:r>
      <w:r>
        <w:t>omatiekcommissie</w:t>
      </w:r>
      <w:proofErr w:type="spellEnd"/>
      <w:r>
        <w:t xml:space="preserve"> hebben geen belangenverstrengeling.</w:t>
      </w:r>
    </w:p>
    <w:sectPr w:rsidR="00FC7A78" w:rsidRPr="007F2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3098"/>
    <w:multiLevelType w:val="hybridMultilevel"/>
    <w:tmpl w:val="8D405E34"/>
    <w:lvl w:ilvl="0" w:tplc="1C321DF4">
      <w:numFmt w:val="bullet"/>
      <w:lvlText w:val="-"/>
      <w:lvlJc w:val="left"/>
      <w:pPr>
        <w:tabs>
          <w:tab w:val="num" w:pos="720"/>
        </w:tabs>
        <w:ind w:left="720" w:hanging="360"/>
      </w:pPr>
      <w:rPr>
        <w:rFonts w:ascii="Univers" w:eastAsia="Times New Roman" w:hAnsi="Univer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3B"/>
    <w:rsid w:val="0049008B"/>
    <w:rsid w:val="004C23F5"/>
    <w:rsid w:val="00512C8C"/>
    <w:rsid w:val="005C4BB6"/>
    <w:rsid w:val="005F70E0"/>
    <w:rsid w:val="005F7D25"/>
    <w:rsid w:val="006156CC"/>
    <w:rsid w:val="0072133B"/>
    <w:rsid w:val="0076734F"/>
    <w:rsid w:val="007F2740"/>
    <w:rsid w:val="00873C90"/>
    <w:rsid w:val="00A967FD"/>
    <w:rsid w:val="00D77CBA"/>
    <w:rsid w:val="00D9033A"/>
    <w:rsid w:val="00FC7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9D863-E843-443E-B822-D819C808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Burm</dc:creator>
  <cp:keywords/>
  <dc:description/>
  <cp:lastModifiedBy>Gwenda Yilmaz - Butter</cp:lastModifiedBy>
  <cp:revision>2</cp:revision>
  <dcterms:created xsi:type="dcterms:W3CDTF">2018-10-24T17:46:00Z</dcterms:created>
  <dcterms:modified xsi:type="dcterms:W3CDTF">2018-10-24T17:46:00Z</dcterms:modified>
</cp:coreProperties>
</file>